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B7" w:rsidRDefault="009F00B7" w:rsidP="009F00B7">
      <w:pPr>
        <w:pStyle w:val="prlmkop2"/>
      </w:pPr>
      <w:r>
        <w:t>titel van boekrecensie[prlm_kop2]</w:t>
      </w:r>
    </w:p>
    <w:p w:rsidR="00DF0CFB" w:rsidRDefault="004C2D41" w:rsidP="004C2D41">
      <w:pPr>
        <w:pStyle w:val="prlmkop4"/>
      </w:pPr>
      <w:bookmarkStart w:id="0" w:name="_GoBack"/>
      <w:bookmarkEnd w:id="0"/>
      <w:r>
        <w:t>naam recensent (initialen + achternaam) [prlm_kkop4]</w:t>
      </w:r>
    </w:p>
    <w:p w:rsidR="00DF0CFB" w:rsidRDefault="00DF0CFB" w:rsidP="00DF0CFB">
      <w:pPr>
        <w:pStyle w:val="prlmnormaal"/>
      </w:pPr>
      <w:r>
        <w:t>tekst [prlm_normaal]</w:t>
      </w:r>
    </w:p>
    <w:p w:rsidR="004C2D41" w:rsidRDefault="004C2D41" w:rsidP="004C2D41">
      <w:pPr>
        <w:pStyle w:val="prlmkader"/>
      </w:pPr>
      <w:r>
        <w:t>Bibliografische gegevens boek[prlm_kader]</w:t>
      </w:r>
    </w:p>
    <w:p w:rsidR="00A06DEB" w:rsidRDefault="00A06DEB" w:rsidP="00DF0CFB">
      <w:pPr>
        <w:pStyle w:val="prlmnormaal"/>
      </w:pPr>
    </w:p>
    <w:sectPr w:rsidR="00A06DEB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9">
      <wne:macro wne:macroName="NORMAL.NEWMACROS.MAAKAUTEURSCURSIEF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95" w:rsidRDefault="00A85495">
      <w:r>
        <w:separator/>
      </w:r>
    </w:p>
  </w:endnote>
  <w:endnote w:type="continuationSeparator" w:id="0">
    <w:p w:rsidR="00A85495" w:rsidRDefault="00A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95" w:rsidRDefault="00A85495">
      <w:r>
        <w:separator/>
      </w:r>
    </w:p>
  </w:footnote>
  <w:footnote w:type="continuationSeparator" w:id="0">
    <w:p w:rsidR="00A85495" w:rsidRDefault="00A8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06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C2D41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9F00B7"/>
    <w:rsid w:val="00A05F68"/>
    <w:rsid w:val="00A06DEB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0E338"/>
  <w15:docId w15:val="{3DA00368-396A-416E-AC35-529DA54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7068-78BC-4F66-823E-28140C5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Yvonne Alkemade</dc:creator>
  <cp:lastModifiedBy>Redactie</cp:lastModifiedBy>
  <cp:revision>3</cp:revision>
  <dcterms:created xsi:type="dcterms:W3CDTF">2016-02-04T13:47:00Z</dcterms:created>
  <dcterms:modified xsi:type="dcterms:W3CDTF">2018-07-27T11:35:00Z</dcterms:modified>
</cp:coreProperties>
</file>